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D9965" w14:textId="77777777" w:rsidR="00BC400E" w:rsidRPr="00CB0D7D" w:rsidRDefault="00BC400E" w:rsidP="00B772AA">
      <w:pPr>
        <w:jc w:val="center"/>
        <w:rPr>
          <w:rFonts w:ascii="Meiryo UI" w:eastAsia="Meiryo UI" w:hAnsi="Meiryo UI"/>
          <w:b/>
          <w:sz w:val="28"/>
        </w:rPr>
      </w:pPr>
      <w:r w:rsidRPr="00CB0D7D">
        <w:rPr>
          <w:rFonts w:ascii="Meiryo UI" w:eastAsia="Meiryo UI" w:hAnsi="Meiryo UI" w:hint="eastAsia"/>
          <w:b/>
          <w:sz w:val="28"/>
        </w:rPr>
        <w:t>日英ビジネス翻訳トライアル課題文</w:t>
      </w:r>
    </w:p>
    <w:p w14:paraId="7E426D43" w14:textId="77777777" w:rsidR="00BC400E" w:rsidRDefault="00BC400E" w:rsidP="003F406A">
      <w:pPr>
        <w:rPr>
          <w:rFonts w:ascii="Meiryo UI" w:eastAsia="Meiryo UI" w:hAnsi="Meiryo UI"/>
        </w:rPr>
      </w:pPr>
      <w:bookmarkStart w:id="0" w:name="_GoBack"/>
      <w:bookmarkEnd w:id="0"/>
    </w:p>
    <w:p w14:paraId="55669EAC" w14:textId="77777777" w:rsidR="001204AB" w:rsidRPr="00CB0D7D" w:rsidRDefault="001204AB" w:rsidP="003F406A">
      <w:pPr>
        <w:rPr>
          <w:rFonts w:ascii="Meiryo UI" w:eastAsia="Meiryo UI" w:hAnsi="Meiryo UI"/>
          <w:b/>
        </w:rPr>
      </w:pPr>
      <w:r w:rsidRPr="00CB0D7D">
        <w:rPr>
          <w:rFonts w:ascii="Meiryo UI" w:eastAsia="Meiryo UI" w:hAnsi="Meiryo UI" w:hint="eastAsia"/>
          <w:b/>
        </w:rPr>
        <w:t>作業上のルール：</w:t>
      </w:r>
    </w:p>
    <w:p w14:paraId="5CE205B9" w14:textId="43251F38" w:rsidR="001204AB" w:rsidRDefault="00B772AA" w:rsidP="003F406A">
      <w:pPr>
        <w:rPr>
          <w:rFonts w:ascii="Meiryo UI" w:eastAsia="Meiryo UI" w:hAnsi="Meiryo UI"/>
        </w:rPr>
      </w:pPr>
      <w:r>
        <w:rPr>
          <w:rFonts w:ascii="Meiryo UI" w:eastAsia="Meiryo UI" w:hAnsi="Meiryo UI" w:hint="eastAsia"/>
        </w:rPr>
        <w:t>・</w:t>
      </w:r>
      <w:r w:rsidR="001204AB">
        <w:rPr>
          <w:rFonts w:ascii="Meiryo UI" w:eastAsia="Meiryo UI" w:hAnsi="Meiryo UI" w:hint="eastAsia"/>
        </w:rPr>
        <w:t>翻訳の際は日本語原文を英語訳文で上書きしていただけますようお願いします</w:t>
      </w:r>
    </w:p>
    <w:p w14:paraId="0F1599BE" w14:textId="022B8C47" w:rsidR="002060D8" w:rsidRDefault="00B772AA" w:rsidP="003F406A">
      <w:pPr>
        <w:rPr>
          <w:rFonts w:ascii="Meiryo UI" w:eastAsia="Meiryo UI" w:hAnsi="Meiryo UI"/>
        </w:rPr>
      </w:pPr>
      <w:r>
        <w:rPr>
          <w:rFonts w:ascii="Meiryo UI" w:eastAsia="Meiryo UI" w:hAnsi="Meiryo UI" w:hint="eastAsia"/>
        </w:rPr>
        <w:t>・</w:t>
      </w:r>
      <w:r w:rsidR="002060D8">
        <w:rPr>
          <w:rFonts w:ascii="Meiryo UI" w:eastAsia="Meiryo UI" w:hAnsi="Meiryo UI" w:hint="eastAsia"/>
        </w:rPr>
        <w:t>翻訳対象は「実際のビジネスでは、やるべき仕事の量が」から「</w:t>
      </w:r>
      <w:r w:rsidR="002060D8" w:rsidRPr="00A80DA6">
        <w:rPr>
          <w:rFonts w:ascii="Meiryo UI" w:eastAsia="Meiryo UI" w:hAnsi="Meiryo UI" w:hint="eastAsia"/>
        </w:rPr>
        <w:t>自分自身を振り返ると、あえて明示しておきたいと感じるからである。</w:t>
      </w:r>
      <w:r w:rsidR="002060D8">
        <w:rPr>
          <w:rFonts w:ascii="Meiryo UI" w:eastAsia="Meiryo UI" w:hAnsi="Meiryo UI" w:hint="eastAsia"/>
        </w:rPr>
        <w:t>」</w:t>
      </w:r>
      <w:r>
        <w:rPr>
          <w:rFonts w:ascii="Meiryo UI" w:eastAsia="Meiryo UI" w:hAnsi="Meiryo UI" w:hint="eastAsia"/>
        </w:rPr>
        <w:t>まで</w:t>
      </w:r>
      <w:r w:rsidR="002060D8">
        <w:rPr>
          <w:rFonts w:ascii="Meiryo UI" w:eastAsia="Meiryo UI" w:hAnsi="Meiryo UI" w:hint="eastAsia"/>
        </w:rPr>
        <w:t>となります</w:t>
      </w:r>
    </w:p>
    <w:p w14:paraId="660270DB" w14:textId="5BB1269B" w:rsidR="001204AB" w:rsidRDefault="00B772AA" w:rsidP="003F406A">
      <w:pPr>
        <w:rPr>
          <w:rFonts w:ascii="Meiryo UI" w:eastAsia="Meiryo UI" w:hAnsi="Meiryo UI"/>
        </w:rPr>
      </w:pPr>
      <w:r>
        <w:rPr>
          <w:rFonts w:ascii="Meiryo UI" w:eastAsia="Meiryo UI" w:hAnsi="Meiryo UI" w:hint="eastAsia"/>
        </w:rPr>
        <w:t>・</w:t>
      </w:r>
      <w:r w:rsidR="001204AB">
        <w:rPr>
          <w:rFonts w:ascii="Meiryo UI" w:eastAsia="Meiryo UI" w:hAnsi="Meiryo UI" w:hint="eastAsia"/>
        </w:rPr>
        <w:t>提出していただく訳文はすべて英数半角としていただけますようお願いします</w:t>
      </w:r>
    </w:p>
    <w:p w14:paraId="06B07BEC" w14:textId="3622E599" w:rsidR="001204AB" w:rsidRDefault="00B772AA" w:rsidP="003F406A">
      <w:pPr>
        <w:rPr>
          <w:rFonts w:ascii="Meiryo UI" w:eastAsia="Meiryo UI" w:hAnsi="Meiryo UI"/>
        </w:rPr>
      </w:pPr>
      <w:r>
        <w:rPr>
          <w:rFonts w:ascii="Meiryo UI" w:eastAsia="Meiryo UI" w:hAnsi="Meiryo UI" w:hint="eastAsia"/>
        </w:rPr>
        <w:t>・</w:t>
      </w:r>
      <w:r w:rsidR="001204AB">
        <w:rPr>
          <w:rFonts w:ascii="Meiryo UI" w:eastAsia="Meiryo UI" w:hAnsi="Meiryo UI" w:hint="eastAsia"/>
        </w:rPr>
        <w:t>ファイル名は“</w:t>
      </w:r>
      <w:r w:rsidR="00641419" w:rsidRPr="00641419">
        <w:rPr>
          <w:rFonts w:ascii="Meiryo UI" w:eastAsia="Meiryo UI" w:hAnsi="Meiryo UI"/>
        </w:rPr>
        <w:t>JE_1_business_</w:t>
      </w:r>
      <w:r w:rsidR="001204AB">
        <w:rPr>
          <w:rFonts w:ascii="Meiryo UI" w:eastAsia="Meiryo UI" w:hAnsi="Meiryo UI" w:hint="eastAsia"/>
        </w:rPr>
        <w:t>20YYMMDD_お名前.docx”としてください</w:t>
      </w:r>
    </w:p>
    <w:p w14:paraId="3B8EB19A" w14:textId="73CEEE87" w:rsidR="001204AB" w:rsidRDefault="00B772AA" w:rsidP="003F406A">
      <w:pPr>
        <w:rPr>
          <w:rFonts w:ascii="Meiryo UI" w:eastAsia="Meiryo UI" w:hAnsi="Meiryo UI"/>
        </w:rPr>
      </w:pPr>
      <w:r>
        <w:rPr>
          <w:rFonts w:ascii="Meiryo UI" w:eastAsia="Meiryo UI" w:hAnsi="Meiryo UI" w:hint="eastAsia"/>
        </w:rPr>
        <w:t>・</w:t>
      </w:r>
      <w:r w:rsidR="001204AB">
        <w:rPr>
          <w:rFonts w:ascii="Meiryo UI" w:eastAsia="Meiryo UI" w:hAnsi="Meiryo UI" w:hint="eastAsia"/>
        </w:rPr>
        <w:t>固有名詞の確認の際に使用した参照先のURLはMSWordのコメント機能で申し送りしてください</w:t>
      </w:r>
    </w:p>
    <w:p w14:paraId="6C402281" w14:textId="64A1A9FA" w:rsidR="001204AB" w:rsidRDefault="00B772AA" w:rsidP="003F406A">
      <w:pPr>
        <w:rPr>
          <w:rFonts w:ascii="Meiryo UI" w:eastAsia="Meiryo UI" w:hAnsi="Meiryo UI"/>
        </w:rPr>
      </w:pPr>
      <w:r>
        <w:rPr>
          <w:rFonts w:ascii="Meiryo UI" w:eastAsia="Meiryo UI" w:hAnsi="Meiryo UI" w:hint="eastAsia"/>
        </w:rPr>
        <w:t>・</w:t>
      </w:r>
      <w:r w:rsidR="001204AB">
        <w:rPr>
          <w:rFonts w:ascii="Meiryo UI" w:eastAsia="Meiryo UI" w:hAnsi="Meiryo UI" w:hint="eastAsia"/>
        </w:rPr>
        <w:t>その他翻訳の際の解釈の仕方など申し送り事項がありましたら日本語でコメントを残し申し送りしてください</w:t>
      </w:r>
    </w:p>
    <w:p w14:paraId="7378AC97" w14:textId="77777777" w:rsidR="00BC400E" w:rsidRDefault="00BC400E" w:rsidP="003F406A">
      <w:pPr>
        <w:rPr>
          <w:rFonts w:ascii="Meiryo UI" w:eastAsia="Meiryo UI" w:hAnsi="Meiryo UI"/>
        </w:rPr>
      </w:pPr>
    </w:p>
    <w:p w14:paraId="77821543" w14:textId="77777777" w:rsidR="00BC400E" w:rsidRPr="00CB0D7D" w:rsidRDefault="00BC400E" w:rsidP="003F406A">
      <w:pPr>
        <w:rPr>
          <w:rFonts w:ascii="Meiryo UI" w:eastAsia="Meiryo UI" w:hAnsi="Meiryo UI"/>
          <w:b/>
        </w:rPr>
      </w:pPr>
      <w:r w:rsidRPr="00CB0D7D">
        <w:rPr>
          <w:rFonts w:ascii="Meiryo UI" w:eastAsia="Meiryo UI" w:hAnsi="Meiryo UI" w:hint="eastAsia"/>
          <w:b/>
        </w:rPr>
        <w:t>【課題文】</w:t>
      </w:r>
    </w:p>
    <w:p w14:paraId="5476A7A5" w14:textId="77777777" w:rsidR="00BC400E" w:rsidRDefault="00BC400E" w:rsidP="003F406A">
      <w:pPr>
        <w:rPr>
          <w:rFonts w:ascii="Meiryo UI" w:eastAsia="Meiryo UI" w:hAnsi="Meiryo UI"/>
        </w:rPr>
      </w:pPr>
      <w:r>
        <w:rPr>
          <w:rFonts w:ascii="Meiryo UI" w:eastAsia="Meiryo UI" w:hAnsi="Meiryo UI" w:hint="eastAsia"/>
        </w:rPr>
        <w:t>=</w:t>
      </w:r>
      <w:r>
        <w:rPr>
          <w:rFonts w:ascii="Meiryo UI" w:eastAsia="Meiryo UI" w:hAnsi="Meiryo UI"/>
        </w:rPr>
        <w:t>===============================================</w:t>
      </w:r>
    </w:p>
    <w:p w14:paraId="5BBDB28B" w14:textId="500A60DE" w:rsidR="002060D8" w:rsidRPr="00CB0D7D" w:rsidRDefault="002060D8" w:rsidP="003F406A">
      <w:pPr>
        <w:rPr>
          <w:rFonts w:ascii="Meiryo UI" w:eastAsia="Meiryo UI" w:hAnsi="Meiryo UI"/>
          <w:color w:val="808080" w:themeColor="background1" w:themeShade="80"/>
        </w:rPr>
      </w:pPr>
      <w:r w:rsidRPr="00CB0D7D">
        <w:rPr>
          <w:rFonts w:ascii="Meiryo UI" w:eastAsia="Meiryo UI" w:hAnsi="Meiryo UI" w:hint="eastAsia"/>
          <w:color w:val="808080" w:themeColor="background1" w:themeShade="80"/>
        </w:rPr>
        <w:t>ファシリテーションとの出合い</w:t>
      </w:r>
    </w:p>
    <w:p w14:paraId="3932FDBD" w14:textId="77777777" w:rsidR="002060D8" w:rsidRPr="00CB0D7D" w:rsidRDefault="002060D8" w:rsidP="003F406A">
      <w:pPr>
        <w:rPr>
          <w:rFonts w:ascii="Meiryo UI" w:eastAsia="Meiryo UI" w:hAnsi="Meiryo UI"/>
          <w:color w:val="808080" w:themeColor="background1" w:themeShade="80"/>
        </w:rPr>
      </w:pPr>
    </w:p>
    <w:p w14:paraId="743D145F" w14:textId="2812A848" w:rsidR="002060D8" w:rsidRPr="00CB0D7D" w:rsidRDefault="002060D8" w:rsidP="003F406A">
      <w:pPr>
        <w:rPr>
          <w:rFonts w:ascii="Meiryo UI" w:eastAsia="Meiryo UI" w:hAnsi="Meiryo UI"/>
          <w:color w:val="808080" w:themeColor="background1" w:themeShade="80"/>
        </w:rPr>
      </w:pPr>
      <w:r w:rsidRPr="00CB0D7D">
        <w:rPr>
          <w:rFonts w:ascii="Meiryo UI" w:eastAsia="Meiryo UI" w:hAnsi="Meiryo UI" w:hint="eastAsia"/>
          <w:color w:val="808080" w:themeColor="background1" w:themeShade="80"/>
        </w:rPr>
        <w:t>私がファシリテーションを知ったのは、一二年ほど前、GEにおいてワークアウトをやり、また組織変革のファシリテーター役を担ったときだった。ワークアウトは、GEにおいて二〇年近く前に発明されたもので、小</w:t>
      </w:r>
      <w:r w:rsidR="00D93E3A" w:rsidRPr="00CB0D7D">
        <w:rPr>
          <w:rFonts w:ascii="Meiryo UI" w:eastAsia="Meiryo UI" w:hAnsi="Meiryo UI" w:hint="eastAsia"/>
          <w:color w:val="808080" w:themeColor="background1" w:themeShade="80"/>
        </w:rPr>
        <w:t>集</w:t>
      </w:r>
      <w:r w:rsidRPr="00CB0D7D">
        <w:rPr>
          <w:rFonts w:ascii="Meiryo UI" w:eastAsia="Meiryo UI" w:hAnsi="Meiryo UI" w:hint="eastAsia"/>
          <w:color w:val="808080" w:themeColor="background1" w:themeShade="80"/>
        </w:rPr>
        <w:t>団活動を通じて仕事の効率化を図るというものである。当時GEの会長であったジャック・ウェルチが、一九九〇年頃から</w:t>
      </w:r>
      <w:r w:rsidR="00E422F5" w:rsidRPr="00CB0D7D">
        <w:rPr>
          <w:rFonts w:ascii="Meiryo UI" w:eastAsia="Meiryo UI" w:hAnsi="Meiryo UI" w:hint="eastAsia"/>
          <w:color w:val="808080" w:themeColor="background1" w:themeShade="80"/>
        </w:rPr>
        <w:t>強力</w:t>
      </w:r>
      <w:r w:rsidRPr="00CB0D7D">
        <w:rPr>
          <w:rFonts w:ascii="Meiryo UI" w:eastAsia="Meiryo UI" w:hAnsi="Meiryo UI" w:hint="eastAsia"/>
          <w:color w:val="808080" w:themeColor="background1" w:themeShade="80"/>
        </w:rPr>
        <w:t>に推進し、おそらく全社で数万回というワークアウト（この言葉は、「ワークをアウトする」、つまりなくすという意味から名づけられたと</w:t>
      </w:r>
      <w:r w:rsidR="00E422F5" w:rsidRPr="00CB0D7D">
        <w:rPr>
          <w:rFonts w:ascii="Meiryo UI" w:eastAsia="Meiryo UI" w:hAnsi="Meiryo UI" w:hint="eastAsia"/>
          <w:color w:val="808080" w:themeColor="background1" w:themeShade="80"/>
        </w:rPr>
        <w:t>言</w:t>
      </w:r>
      <w:r w:rsidRPr="00CB0D7D">
        <w:rPr>
          <w:rFonts w:ascii="Meiryo UI" w:eastAsia="Meiryo UI" w:hAnsi="Meiryo UI" w:hint="eastAsia"/>
          <w:color w:val="808080" w:themeColor="background1" w:themeShade="80"/>
        </w:rPr>
        <w:t>われる）が実施され</w:t>
      </w:r>
      <w:r w:rsidR="00E422F5" w:rsidRPr="00CB0D7D">
        <w:rPr>
          <w:rFonts w:ascii="Meiryo UI" w:eastAsia="Meiryo UI" w:hAnsi="Meiryo UI" w:hint="eastAsia"/>
          <w:color w:val="808080" w:themeColor="background1" w:themeShade="80"/>
        </w:rPr>
        <w:t>た</w:t>
      </w:r>
      <w:r w:rsidRPr="00CB0D7D">
        <w:rPr>
          <w:rFonts w:ascii="Meiryo UI" w:eastAsia="Meiryo UI" w:hAnsi="Meiryo UI" w:hint="eastAsia"/>
          <w:color w:val="808080" w:themeColor="background1" w:themeShade="80"/>
        </w:rPr>
        <w:t>と推定される。</w:t>
      </w:r>
    </w:p>
    <w:p w14:paraId="17777077" w14:textId="77777777" w:rsidR="002060D8" w:rsidRDefault="002060D8" w:rsidP="003F406A">
      <w:pPr>
        <w:rPr>
          <w:rFonts w:ascii="Meiryo UI" w:eastAsia="Meiryo UI" w:hAnsi="Meiryo UI"/>
        </w:rPr>
      </w:pPr>
    </w:p>
    <w:p w14:paraId="52A047A8" w14:textId="129A6426" w:rsidR="00B772AA" w:rsidRPr="00CB0D7D" w:rsidRDefault="00B772AA" w:rsidP="003F406A">
      <w:pPr>
        <w:rPr>
          <w:rFonts w:ascii="Meiryo UI" w:eastAsia="Meiryo UI" w:hAnsi="Meiryo UI"/>
          <w:b/>
        </w:rPr>
      </w:pPr>
      <w:r w:rsidRPr="00CB0D7D">
        <w:rPr>
          <w:rFonts w:ascii="Meiryo UI" w:eastAsia="Meiryo UI" w:hAnsi="Meiryo UI" w:hint="eastAsia"/>
          <w:b/>
        </w:rPr>
        <w:t>-----翻訳対象ここから-----</w:t>
      </w:r>
    </w:p>
    <w:p w14:paraId="69E9D3F7" w14:textId="77777777" w:rsidR="00B772AA" w:rsidRDefault="00B772AA" w:rsidP="003F406A">
      <w:pPr>
        <w:rPr>
          <w:rFonts w:ascii="Meiryo UI" w:eastAsia="Meiryo UI" w:hAnsi="Meiryo UI"/>
        </w:rPr>
      </w:pPr>
    </w:p>
    <w:p w14:paraId="670A4BF7" w14:textId="77777777" w:rsidR="003F406A" w:rsidRPr="00A80DA6" w:rsidRDefault="003F406A" w:rsidP="003F406A">
      <w:pPr>
        <w:rPr>
          <w:rFonts w:ascii="Meiryo UI" w:eastAsia="Meiryo UI" w:hAnsi="Meiryo UI"/>
        </w:rPr>
      </w:pPr>
      <w:r w:rsidRPr="00A80DA6">
        <w:rPr>
          <w:rFonts w:ascii="Meiryo UI" w:eastAsia="Meiryo UI" w:hAnsi="Meiryo UI" w:hint="eastAsia"/>
        </w:rPr>
        <w:t>実際のビジネスでは、やるべき仕事の量が、実際にできる量を超えているというのが日常である。しかもやるべき量は増加する一方だが、人員は減っていく。そこで、関連のある他部署と一緒になってプロセスマッピングし、プロセス上のボトルネックを解消する。業務の棚卸しをしてパレート分析し、優先順位の低いものは、思い切ってやめていく（ワークをアウトする）。日本では生産現場で、このような小集団活動が行なわれ、カイゼンという名で世界的に知られているが、それをオフィスでも行なうのがワークアウトである。</w:t>
      </w:r>
    </w:p>
    <w:p w14:paraId="11113992" w14:textId="77777777" w:rsidR="003F406A" w:rsidRPr="00A80DA6" w:rsidRDefault="003F406A" w:rsidP="003F406A">
      <w:pPr>
        <w:rPr>
          <w:rFonts w:ascii="Meiryo UI" w:eastAsia="Meiryo UI" w:hAnsi="Meiryo UI"/>
        </w:rPr>
      </w:pPr>
    </w:p>
    <w:p w14:paraId="5CDA4CA9" w14:textId="4DB6F83D" w:rsidR="003F406A" w:rsidRPr="00A80DA6" w:rsidRDefault="003F406A" w:rsidP="003F406A">
      <w:pPr>
        <w:rPr>
          <w:rFonts w:ascii="Meiryo UI" w:eastAsia="Meiryo UI" w:hAnsi="Meiryo UI"/>
        </w:rPr>
      </w:pPr>
      <w:r w:rsidRPr="00A80DA6">
        <w:rPr>
          <w:rFonts w:ascii="Meiryo UI" w:eastAsia="Meiryo UI" w:hAnsi="Meiryo UI" w:hint="eastAsia"/>
        </w:rPr>
        <w:t>その狙いと効果を、ＧＥの研修センター、ク</w:t>
      </w:r>
      <w:r w:rsidR="00EA5A02">
        <w:rPr>
          <w:rFonts w:ascii="Meiryo UI" w:eastAsia="Meiryo UI" w:hAnsi="Meiryo UI" w:hint="eastAsia"/>
        </w:rPr>
        <w:t>リン</w:t>
      </w:r>
      <w:r w:rsidRPr="00A80DA6">
        <w:rPr>
          <w:rFonts w:ascii="Meiryo UI" w:eastAsia="Meiryo UI" w:hAnsi="Meiryo UI" w:hint="eastAsia"/>
        </w:rPr>
        <w:t>トン</w:t>
      </w:r>
      <w:r w:rsidR="00EA5A02">
        <w:rPr>
          <w:rFonts w:ascii="Meiryo UI" w:eastAsia="Meiryo UI" w:hAnsi="Meiryo UI" w:hint="eastAsia"/>
        </w:rPr>
        <w:t>ビ</w:t>
      </w:r>
      <w:r w:rsidRPr="00A80DA6">
        <w:rPr>
          <w:rFonts w:ascii="Meiryo UI" w:eastAsia="Meiryo UI" w:hAnsi="Meiryo UI" w:hint="eastAsia"/>
        </w:rPr>
        <w:t>ル（ジョン・Ｆ・ウェルチ・リーダーシップ開発研究所と改称されている）のトップで、ＣＬＯ（最高学習責任者）をしていたスティーブ・カーらは、以下の五点に要約している。</w:t>
      </w:r>
    </w:p>
    <w:p w14:paraId="3DBBD932" w14:textId="77777777" w:rsidR="003F406A" w:rsidRPr="00A80DA6" w:rsidRDefault="003F406A" w:rsidP="003F406A">
      <w:pPr>
        <w:rPr>
          <w:rFonts w:ascii="Meiryo UI" w:eastAsia="Meiryo UI" w:hAnsi="Meiryo UI"/>
        </w:rPr>
      </w:pPr>
    </w:p>
    <w:p w14:paraId="6A8818EC" w14:textId="77777777" w:rsidR="003F406A" w:rsidRPr="001204AB" w:rsidRDefault="00BC400E" w:rsidP="001204AB">
      <w:pPr>
        <w:rPr>
          <w:rFonts w:ascii="Meiryo UI" w:eastAsia="Meiryo UI" w:hAnsi="Meiryo UI"/>
        </w:rPr>
      </w:pPr>
      <w:r>
        <w:rPr>
          <w:rFonts w:ascii="Meiryo UI" w:eastAsia="Meiryo UI" w:hAnsi="Meiryo UI" w:hint="eastAsia"/>
        </w:rPr>
        <w:t xml:space="preserve">１ </w:t>
      </w:r>
      <w:r w:rsidR="003F406A" w:rsidRPr="001204AB">
        <w:rPr>
          <w:rFonts w:ascii="Meiryo UI" w:eastAsia="Meiryo UI" w:hAnsi="Meiryo UI" w:hint="eastAsia"/>
        </w:rPr>
        <w:t>ひたすら「ストレッチ」する</w:t>
      </w:r>
    </w:p>
    <w:p w14:paraId="0230F3B3" w14:textId="77777777" w:rsidR="003F406A" w:rsidRPr="001204AB" w:rsidRDefault="00BC400E" w:rsidP="001204AB">
      <w:pPr>
        <w:rPr>
          <w:rFonts w:ascii="Meiryo UI" w:eastAsia="Meiryo UI" w:hAnsi="Meiryo UI"/>
        </w:rPr>
      </w:pPr>
      <w:r>
        <w:rPr>
          <w:rFonts w:ascii="Meiryo UI" w:eastAsia="Meiryo UI" w:hAnsi="Meiryo UI" w:hint="eastAsia"/>
        </w:rPr>
        <w:lastRenderedPageBreak/>
        <w:t xml:space="preserve">２ </w:t>
      </w:r>
      <w:r w:rsidR="003F406A" w:rsidRPr="001204AB">
        <w:rPr>
          <w:rFonts w:ascii="Meiryo UI" w:eastAsia="Meiryo UI" w:hAnsi="Meiryo UI" w:hint="eastAsia"/>
        </w:rPr>
        <w:t>「システムシンキング」を育てる</w:t>
      </w:r>
    </w:p>
    <w:p w14:paraId="2B01C4F6" w14:textId="77777777" w:rsidR="003F406A" w:rsidRPr="001204AB" w:rsidRDefault="00BC400E" w:rsidP="001204AB">
      <w:pPr>
        <w:rPr>
          <w:rFonts w:ascii="Meiryo UI" w:eastAsia="Meiryo UI" w:hAnsi="Meiryo UI"/>
        </w:rPr>
      </w:pPr>
      <w:r>
        <w:rPr>
          <w:rFonts w:ascii="Meiryo UI" w:eastAsia="Meiryo UI" w:hAnsi="Meiryo UI" w:hint="eastAsia"/>
        </w:rPr>
        <w:t xml:space="preserve">３ </w:t>
      </w:r>
      <w:r w:rsidR="003F406A" w:rsidRPr="001204AB">
        <w:rPr>
          <w:rFonts w:ascii="Meiryo UI" w:eastAsia="Meiryo UI" w:hAnsi="Meiryo UI" w:hint="eastAsia"/>
        </w:rPr>
        <w:t>既成概念にとらわれない</w:t>
      </w:r>
    </w:p>
    <w:p w14:paraId="7DEDEE47" w14:textId="77777777" w:rsidR="003F406A" w:rsidRPr="001204AB" w:rsidRDefault="00BC400E" w:rsidP="001204AB">
      <w:pPr>
        <w:rPr>
          <w:rFonts w:ascii="Meiryo UI" w:eastAsia="Meiryo UI" w:hAnsi="Meiryo UI"/>
        </w:rPr>
      </w:pPr>
      <w:r>
        <w:rPr>
          <w:rFonts w:ascii="Meiryo UI" w:eastAsia="Meiryo UI" w:hAnsi="Meiryo UI" w:hint="eastAsia"/>
        </w:rPr>
        <w:t xml:space="preserve">４ </w:t>
      </w:r>
      <w:r w:rsidR="003F406A" w:rsidRPr="001204AB">
        <w:rPr>
          <w:rFonts w:ascii="Meiryo UI" w:eastAsia="Meiryo UI" w:hAnsi="Meiryo UI" w:hint="eastAsia"/>
        </w:rPr>
        <w:t>水平思考を促す本当の権限委譲と「説明責任」を生み出す</w:t>
      </w:r>
    </w:p>
    <w:p w14:paraId="2BDB13A1" w14:textId="77777777" w:rsidR="003F406A" w:rsidRPr="001204AB" w:rsidRDefault="00BC400E" w:rsidP="001204AB">
      <w:pPr>
        <w:rPr>
          <w:rFonts w:ascii="Meiryo UI" w:eastAsia="Meiryo UI" w:hAnsi="Meiryo UI"/>
        </w:rPr>
      </w:pPr>
      <w:r>
        <w:rPr>
          <w:rFonts w:ascii="Meiryo UI" w:eastAsia="Meiryo UI" w:hAnsi="Meiryo UI" w:hint="eastAsia"/>
        </w:rPr>
        <w:t xml:space="preserve">５ </w:t>
      </w:r>
      <w:r w:rsidR="003F406A" w:rsidRPr="001204AB">
        <w:rPr>
          <w:rFonts w:ascii="Meiryo UI" w:eastAsia="Meiryo UI" w:hAnsi="Meiryo UI" w:hint="eastAsia"/>
        </w:rPr>
        <w:t>短サイクルでの変革とすばやい意思決定を手にする</w:t>
      </w:r>
    </w:p>
    <w:p w14:paraId="0E8CC874" w14:textId="77777777" w:rsidR="003F406A" w:rsidRPr="00A80DA6" w:rsidRDefault="003F406A" w:rsidP="003F406A">
      <w:pPr>
        <w:rPr>
          <w:rFonts w:ascii="Meiryo UI" w:eastAsia="Meiryo UI" w:hAnsi="Meiryo UI"/>
        </w:rPr>
      </w:pPr>
    </w:p>
    <w:p w14:paraId="49F2D020" w14:textId="77777777" w:rsidR="003F406A" w:rsidRPr="00A80DA6" w:rsidRDefault="003F406A" w:rsidP="003F406A">
      <w:pPr>
        <w:rPr>
          <w:rFonts w:ascii="Meiryo UI" w:eastAsia="Meiryo UI" w:hAnsi="Meiryo UI"/>
        </w:rPr>
      </w:pPr>
      <w:r w:rsidRPr="00A80DA6">
        <w:rPr>
          <w:rFonts w:ascii="Meiryo UI" w:eastAsia="Meiryo UI" w:hAnsi="Meiryo UI" w:hint="eastAsia"/>
        </w:rPr>
        <w:t>私は、これに次の二点を加えておきたい。</w:t>
      </w:r>
    </w:p>
    <w:p w14:paraId="03272821" w14:textId="77777777" w:rsidR="003F406A" w:rsidRPr="00A80DA6" w:rsidRDefault="003F406A" w:rsidP="003F406A">
      <w:pPr>
        <w:rPr>
          <w:rFonts w:ascii="Meiryo UI" w:eastAsia="Meiryo UI" w:hAnsi="Meiryo UI"/>
        </w:rPr>
      </w:pPr>
    </w:p>
    <w:p w14:paraId="103B3EED" w14:textId="0B79C887" w:rsidR="003F406A" w:rsidRPr="00BC400E" w:rsidRDefault="00BC400E" w:rsidP="00BC400E">
      <w:pPr>
        <w:rPr>
          <w:rFonts w:ascii="Meiryo UI" w:eastAsia="Meiryo UI" w:hAnsi="Meiryo UI"/>
        </w:rPr>
      </w:pPr>
      <w:r>
        <w:rPr>
          <w:rFonts w:ascii="Meiryo UI" w:eastAsia="Meiryo UI" w:hAnsi="Meiryo UI" w:hint="eastAsia"/>
        </w:rPr>
        <w:t xml:space="preserve">６ </w:t>
      </w:r>
      <w:r w:rsidR="003F406A" w:rsidRPr="00BC400E">
        <w:rPr>
          <w:rFonts w:ascii="Meiryo UI" w:eastAsia="Meiryo UI" w:hAnsi="Meiryo UI" w:hint="eastAsia"/>
        </w:rPr>
        <w:t>組織の壁を超える意識を醸成する</w:t>
      </w:r>
    </w:p>
    <w:p w14:paraId="4BE9C1C5" w14:textId="0BEC04C6" w:rsidR="003F406A" w:rsidRPr="00BC400E" w:rsidRDefault="00BC400E" w:rsidP="00BC400E">
      <w:pPr>
        <w:rPr>
          <w:rFonts w:ascii="Meiryo UI" w:eastAsia="Meiryo UI" w:hAnsi="Meiryo UI"/>
        </w:rPr>
      </w:pPr>
      <w:r>
        <w:rPr>
          <w:rFonts w:ascii="Meiryo UI" w:eastAsia="Meiryo UI" w:hAnsi="Meiryo UI" w:hint="eastAsia"/>
        </w:rPr>
        <w:t xml:space="preserve">７ </w:t>
      </w:r>
      <w:r w:rsidR="003F406A" w:rsidRPr="00BC400E">
        <w:rPr>
          <w:rFonts w:ascii="Meiryo UI" w:eastAsia="Meiryo UI" w:hAnsi="Meiryo UI" w:hint="eastAsia"/>
        </w:rPr>
        <w:t>既成のルールや</w:t>
      </w:r>
      <w:r w:rsidR="00EA5A02">
        <w:rPr>
          <w:rFonts w:ascii="Meiryo UI" w:eastAsia="Meiryo UI" w:hAnsi="Meiryo UI" w:hint="eastAsia"/>
        </w:rPr>
        <w:t>完了</w:t>
      </w:r>
      <w:r w:rsidR="003F406A" w:rsidRPr="00BC400E">
        <w:rPr>
          <w:rFonts w:ascii="Meiryo UI" w:eastAsia="Meiryo UI" w:hAnsi="Meiryo UI" w:hint="eastAsia"/>
        </w:rPr>
        <w:t>主義に縛られない精神を育てる</w:t>
      </w:r>
    </w:p>
    <w:p w14:paraId="61BB91D5" w14:textId="77777777" w:rsidR="003F406A" w:rsidRPr="00A80DA6" w:rsidRDefault="003F406A" w:rsidP="003F406A">
      <w:pPr>
        <w:rPr>
          <w:rFonts w:ascii="Meiryo UI" w:eastAsia="Meiryo UI" w:hAnsi="Meiryo UI"/>
        </w:rPr>
      </w:pPr>
    </w:p>
    <w:p w14:paraId="73D68E77" w14:textId="77777777" w:rsidR="00A80DA6" w:rsidRDefault="00A80DA6" w:rsidP="00A80DA6">
      <w:pPr>
        <w:rPr>
          <w:rFonts w:ascii="Meiryo UI" w:eastAsia="Meiryo UI" w:hAnsi="Meiryo UI"/>
        </w:rPr>
      </w:pPr>
      <w:r w:rsidRPr="00A80DA6">
        <w:rPr>
          <w:rFonts w:ascii="Meiryo UI" w:eastAsia="Meiryo UI" w:hAnsi="Meiryo UI" w:hint="eastAsia"/>
        </w:rPr>
        <w:t>「組織の壁を超える」は「システムシンキング」に、「官僚主義に縛られない」は「既成概念にとらわれない」に通じるが、あえて加える理由は、自分自身を振り返ると、あえて明示しておきたいと感じるからである。</w:t>
      </w:r>
    </w:p>
    <w:p w14:paraId="5F944808" w14:textId="77777777" w:rsidR="00B772AA" w:rsidRDefault="00B772AA" w:rsidP="00A80DA6">
      <w:pPr>
        <w:rPr>
          <w:rFonts w:ascii="Meiryo UI" w:eastAsia="Meiryo UI" w:hAnsi="Meiryo UI"/>
        </w:rPr>
      </w:pPr>
    </w:p>
    <w:p w14:paraId="569C4EF8" w14:textId="735BAF83" w:rsidR="00B772AA" w:rsidRPr="00CB0D7D" w:rsidRDefault="00B772AA" w:rsidP="00A80DA6">
      <w:pPr>
        <w:rPr>
          <w:rFonts w:ascii="Meiryo UI" w:eastAsia="Meiryo UI" w:hAnsi="Meiryo UI"/>
          <w:b/>
        </w:rPr>
      </w:pPr>
      <w:r w:rsidRPr="00CB0D7D">
        <w:rPr>
          <w:rFonts w:ascii="Meiryo UI" w:eastAsia="Meiryo UI" w:hAnsi="Meiryo UI" w:hint="eastAsia"/>
          <w:b/>
        </w:rPr>
        <w:t>-----翻訳対象ここまで-----</w:t>
      </w:r>
    </w:p>
    <w:p w14:paraId="0032224E" w14:textId="77777777" w:rsidR="00B772AA" w:rsidRDefault="00B772AA" w:rsidP="00A80DA6">
      <w:pPr>
        <w:rPr>
          <w:rFonts w:ascii="Meiryo UI" w:eastAsia="Meiryo UI" w:hAnsi="Meiryo UI"/>
        </w:rPr>
      </w:pPr>
    </w:p>
    <w:p w14:paraId="09244F43" w14:textId="77777777" w:rsidR="00BC400E" w:rsidRPr="00A80DA6" w:rsidRDefault="00BC400E" w:rsidP="00A80DA6">
      <w:pPr>
        <w:rPr>
          <w:rFonts w:ascii="Meiryo UI" w:eastAsia="Meiryo UI" w:hAnsi="Meiryo UI"/>
        </w:rPr>
      </w:pPr>
      <w:r>
        <w:rPr>
          <w:rFonts w:ascii="Meiryo UI" w:eastAsia="Meiryo UI" w:hAnsi="Meiryo UI" w:hint="eastAsia"/>
        </w:rPr>
        <w:t>=</w:t>
      </w:r>
      <w:r>
        <w:rPr>
          <w:rFonts w:ascii="Meiryo UI" w:eastAsia="Meiryo UI" w:hAnsi="Meiryo UI"/>
        </w:rPr>
        <w:t>===============================================</w:t>
      </w:r>
    </w:p>
    <w:sectPr w:rsidR="00BC400E" w:rsidRPr="00A80DA6">
      <w:pgSz w:w="11906" w:h="16838"/>
      <w:pgMar w:top="1985" w:right="1701" w:bottom="1701" w:left="1701"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5FBD42" w16cid:durableId="1E392A68"/>
  <w16cid:commentId w16cid:paraId="3FAAC1E7" w16cid:durableId="1E392C4A"/>
  <w16cid:commentId w16cid:paraId="33C6D662" w16cid:durableId="1E392CE6"/>
  <w16cid:commentId w16cid:paraId="5902DE36" w16cid:durableId="1E3FFD6D"/>
  <w16cid:commentId w16cid:paraId="2759EE2F" w16cid:durableId="1E392D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C7CADC" w14:textId="77777777" w:rsidR="004A0D52" w:rsidRDefault="004A0D52" w:rsidP="00656744">
      <w:r>
        <w:separator/>
      </w:r>
    </w:p>
  </w:endnote>
  <w:endnote w:type="continuationSeparator" w:id="0">
    <w:p w14:paraId="5C4B45C2" w14:textId="77777777" w:rsidR="004A0D52" w:rsidRDefault="004A0D52" w:rsidP="00656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CE4E" w14:textId="77777777" w:rsidR="004A0D52" w:rsidRDefault="004A0D52" w:rsidP="00656744">
      <w:r>
        <w:separator/>
      </w:r>
    </w:p>
  </w:footnote>
  <w:footnote w:type="continuationSeparator" w:id="0">
    <w:p w14:paraId="3618E92F" w14:textId="77777777" w:rsidR="004A0D52" w:rsidRDefault="004A0D52" w:rsidP="00656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04B11"/>
    <w:multiLevelType w:val="hybridMultilevel"/>
    <w:tmpl w:val="16AAD5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EB46E5"/>
    <w:multiLevelType w:val="hybridMultilevel"/>
    <w:tmpl w:val="F3CA2D0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06A"/>
    <w:rsid w:val="001204AB"/>
    <w:rsid w:val="002060D8"/>
    <w:rsid w:val="00312BDC"/>
    <w:rsid w:val="003F406A"/>
    <w:rsid w:val="004A0D52"/>
    <w:rsid w:val="00641419"/>
    <w:rsid w:val="00656744"/>
    <w:rsid w:val="008530A0"/>
    <w:rsid w:val="00A80DA6"/>
    <w:rsid w:val="00B772AA"/>
    <w:rsid w:val="00BC400E"/>
    <w:rsid w:val="00CB0D7D"/>
    <w:rsid w:val="00D93E3A"/>
    <w:rsid w:val="00E05863"/>
    <w:rsid w:val="00E422F5"/>
    <w:rsid w:val="00EA5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5466B8"/>
  <w15:chartTrackingRefBased/>
  <w15:docId w15:val="{1C5E5682-FBFC-421C-AD53-F2327C526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0DA6"/>
    <w:pPr>
      <w:ind w:leftChars="400" w:left="840"/>
    </w:pPr>
  </w:style>
  <w:style w:type="paragraph" w:styleId="a4">
    <w:name w:val="Balloon Text"/>
    <w:basedOn w:val="a"/>
    <w:link w:val="a5"/>
    <w:uiPriority w:val="99"/>
    <w:semiHidden/>
    <w:unhideWhenUsed/>
    <w:rsid w:val="00A80DA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80DA6"/>
    <w:rPr>
      <w:rFonts w:asciiTheme="majorHAnsi" w:eastAsiaTheme="majorEastAsia" w:hAnsiTheme="majorHAnsi" w:cstheme="majorBidi"/>
      <w:sz w:val="18"/>
      <w:szCs w:val="18"/>
    </w:rPr>
  </w:style>
  <w:style w:type="character" w:styleId="a6">
    <w:name w:val="annotation reference"/>
    <w:basedOn w:val="a0"/>
    <w:uiPriority w:val="99"/>
    <w:semiHidden/>
    <w:unhideWhenUsed/>
    <w:rsid w:val="001204AB"/>
    <w:rPr>
      <w:sz w:val="18"/>
      <w:szCs w:val="18"/>
    </w:rPr>
  </w:style>
  <w:style w:type="paragraph" w:styleId="a7">
    <w:name w:val="annotation text"/>
    <w:basedOn w:val="a"/>
    <w:link w:val="a8"/>
    <w:uiPriority w:val="99"/>
    <w:semiHidden/>
    <w:unhideWhenUsed/>
    <w:rsid w:val="001204AB"/>
    <w:pPr>
      <w:jc w:val="left"/>
    </w:pPr>
  </w:style>
  <w:style w:type="character" w:customStyle="1" w:styleId="a8">
    <w:name w:val="コメント文字列 (文字)"/>
    <w:basedOn w:val="a0"/>
    <w:link w:val="a7"/>
    <w:uiPriority w:val="99"/>
    <w:semiHidden/>
    <w:rsid w:val="001204AB"/>
  </w:style>
  <w:style w:type="paragraph" w:styleId="a9">
    <w:name w:val="annotation subject"/>
    <w:basedOn w:val="a7"/>
    <w:next w:val="a7"/>
    <w:link w:val="aa"/>
    <w:uiPriority w:val="99"/>
    <w:semiHidden/>
    <w:unhideWhenUsed/>
    <w:rsid w:val="001204AB"/>
    <w:rPr>
      <w:b/>
      <w:bCs/>
    </w:rPr>
  </w:style>
  <w:style w:type="character" w:customStyle="1" w:styleId="aa">
    <w:name w:val="コメント内容 (文字)"/>
    <w:basedOn w:val="a8"/>
    <w:link w:val="a9"/>
    <w:uiPriority w:val="99"/>
    <w:semiHidden/>
    <w:rsid w:val="001204AB"/>
    <w:rPr>
      <w:b/>
      <w:bCs/>
    </w:rPr>
  </w:style>
  <w:style w:type="paragraph" w:styleId="ab">
    <w:name w:val="header"/>
    <w:basedOn w:val="a"/>
    <w:link w:val="ac"/>
    <w:uiPriority w:val="99"/>
    <w:unhideWhenUsed/>
    <w:rsid w:val="00656744"/>
    <w:pPr>
      <w:tabs>
        <w:tab w:val="center" w:pos="4252"/>
        <w:tab w:val="right" w:pos="8504"/>
      </w:tabs>
      <w:snapToGrid w:val="0"/>
    </w:pPr>
  </w:style>
  <w:style w:type="character" w:customStyle="1" w:styleId="ac">
    <w:name w:val="ヘッダー (文字)"/>
    <w:basedOn w:val="a0"/>
    <w:link w:val="ab"/>
    <w:uiPriority w:val="99"/>
    <w:rsid w:val="00656744"/>
  </w:style>
  <w:style w:type="paragraph" w:styleId="ad">
    <w:name w:val="footer"/>
    <w:basedOn w:val="a"/>
    <w:link w:val="ae"/>
    <w:uiPriority w:val="99"/>
    <w:unhideWhenUsed/>
    <w:rsid w:val="00656744"/>
    <w:pPr>
      <w:tabs>
        <w:tab w:val="center" w:pos="4252"/>
        <w:tab w:val="right" w:pos="8504"/>
      </w:tabs>
      <w:snapToGrid w:val="0"/>
    </w:pPr>
  </w:style>
  <w:style w:type="character" w:customStyle="1" w:styleId="ae">
    <w:name w:val="フッター (文字)"/>
    <w:basedOn w:val="a0"/>
    <w:link w:val="ad"/>
    <w:uiPriority w:val="99"/>
    <w:rsid w:val="00656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199</Words>
  <Characters>1140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hoshi@IDS.CO.JP</dc:creator>
  <cp:keywords/>
  <dc:description/>
  <cp:lastModifiedBy>Daniel Fieschi</cp:lastModifiedBy>
  <cp:revision>8</cp:revision>
  <cp:lastPrinted>2019-02-06T08:19:00Z</cp:lastPrinted>
  <dcterms:created xsi:type="dcterms:W3CDTF">2018-04-11T07:38:00Z</dcterms:created>
  <dcterms:modified xsi:type="dcterms:W3CDTF">2019-02-07T06:41:00Z</dcterms:modified>
</cp:coreProperties>
</file>